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csostblzat"/>
        <w:tblW w:w="86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6"/>
        <w:gridCol w:w="2324"/>
        <w:gridCol w:w="2079"/>
      </w:tblGrid>
      <w:tr w:rsidR="0041637B" w:rsidRPr="007B4D50" w:rsidTr="0041637B">
        <w:trPr>
          <w:trHeight w:val="859"/>
        </w:trPr>
        <w:tc>
          <w:tcPr>
            <w:tcW w:w="4380" w:type="dxa"/>
          </w:tcPr>
          <w:p w:rsidR="0041637B" w:rsidRPr="007B4D50" w:rsidRDefault="0041637B" w:rsidP="00226CE8">
            <w:pPr>
              <w:spacing w:line="276" w:lineRule="auto"/>
              <w:ind w:lef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431" w:type="dxa"/>
            <w:vMerge w:val="restart"/>
          </w:tcPr>
          <w:p w:rsidR="0041637B" w:rsidRPr="007B4D50" w:rsidRDefault="0041637B" w:rsidP="00226C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88" w:type="dxa"/>
            <w:vMerge w:val="restart"/>
            <w:shd w:val="clear" w:color="auto" w:fill="D9D9D9" w:themeFill="background1" w:themeFillShade="D9"/>
          </w:tcPr>
          <w:p w:rsidR="0041637B" w:rsidRPr="007B4D50" w:rsidRDefault="007B4D50" w:rsidP="00226C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object w:dxaOrig="7664" w:dyaOrig="115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112.2pt" o:ole="">
                  <v:imagedata r:id="rId8" o:title="" cropbottom="14228f"/>
                </v:shape>
                <o:OLEObject Type="Embed" ProgID="MSPhotoEd.3" ShapeID="_x0000_i1025" DrawAspect="Content" ObjectID="_1774683417" r:id="rId9"/>
              </w:object>
            </w:r>
          </w:p>
        </w:tc>
      </w:tr>
      <w:tr w:rsidR="0041637B" w:rsidRPr="007B4D50" w:rsidTr="0041637B">
        <w:tc>
          <w:tcPr>
            <w:tcW w:w="4380" w:type="dxa"/>
          </w:tcPr>
          <w:p w:rsidR="0041637B" w:rsidRPr="007B4D50" w:rsidRDefault="007B4D50" w:rsidP="00226CE8">
            <w:pPr>
              <w:spacing w:line="276" w:lineRule="auto"/>
              <w:ind w:left="-113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7B4D50">
              <w:rPr>
                <w:rFonts w:ascii="Times New Roman" w:hAnsi="Times New Roman" w:cs="Times New Roman"/>
                <w:b/>
                <w:sz w:val="24"/>
                <w:szCs w:val="24"/>
              </w:rPr>
              <w:t>Dr. Tanács-Mandák Fanni</w:t>
            </w:r>
            <w:r w:rsidR="0041637B" w:rsidRPr="007B4D5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Cím: </w:t>
            </w: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1083 Budapest, Üllői út 82.</w:t>
            </w:r>
            <w:r w:rsidR="0041637B" w:rsidRPr="007B4D50">
              <w:rPr>
                <w:rFonts w:ascii="Times New Roman" w:hAnsi="Times New Roman" w:cs="Times New Roman"/>
                <w:sz w:val="24"/>
                <w:szCs w:val="24"/>
              </w:rPr>
              <w:br/>
              <w:t>Email</w:t>
            </w:r>
            <w:proofErr w:type="gramStart"/>
            <w:r w:rsidR="0041637B" w:rsidRPr="007B4D5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mandak.fanni@uni-nke.hu</w:t>
            </w:r>
            <w:proofErr w:type="gramEnd"/>
            <w:r w:rsidR="0041637B" w:rsidRPr="007B4D5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Telefon: +36 1 432 9000 / 20291</w:t>
            </w:r>
            <w:r w:rsidR="0041637B" w:rsidRPr="007B4D5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431" w:type="dxa"/>
            <w:vMerge/>
          </w:tcPr>
          <w:p w:rsidR="0041637B" w:rsidRPr="007B4D50" w:rsidRDefault="0041637B" w:rsidP="00226C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88" w:type="dxa"/>
            <w:vMerge/>
            <w:shd w:val="clear" w:color="auto" w:fill="D9D9D9" w:themeFill="background1" w:themeFillShade="D9"/>
          </w:tcPr>
          <w:p w:rsidR="0041637B" w:rsidRPr="007B4D50" w:rsidRDefault="0041637B" w:rsidP="00226C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AE40B5" w:rsidRPr="007B4D50" w:rsidRDefault="00AE40B5" w:rsidP="001F71AA">
      <w:pPr>
        <w:spacing w:before="16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787"/>
        <w:gridCol w:w="7000"/>
      </w:tblGrid>
      <w:tr w:rsidR="00333A5C" w:rsidRPr="007B4D50" w:rsidTr="00333A5C">
        <w:tc>
          <w:tcPr>
            <w:tcW w:w="87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19A5E"/>
          </w:tcPr>
          <w:p w:rsidR="00333A5C" w:rsidRPr="007B4D50" w:rsidRDefault="00333A5C" w:rsidP="00C24790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MUNKAHELYEK ÉS BEOSZTÁSOK</w:t>
            </w:r>
          </w:p>
        </w:tc>
      </w:tr>
      <w:tr w:rsidR="00333A5C" w:rsidRPr="007B4D50" w:rsidTr="00333A5C"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333A5C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2016-től</w:t>
            </w: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</w:tcPr>
          <w:p w:rsidR="00333A5C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Magyar Külügyi Intézet, külső szakértő (Olaszország, Portugália)</w:t>
            </w:r>
          </w:p>
        </w:tc>
      </w:tr>
      <w:tr w:rsidR="00333A5C" w:rsidRPr="007B4D50" w:rsidTr="00333A5C"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333A5C" w:rsidRPr="007B4D50" w:rsidRDefault="007B4D50" w:rsidP="007B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 xml:space="preserve">2015-től </w:t>
            </w: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</w:tcPr>
          <w:p w:rsidR="00333A5C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Nemzeti Közszolgálati Egyetem, Államtudományi és Nemzetközi Tanulmányok Kar, Kormányzástani és Közpolitikai Tanszék, adjunktus</w:t>
            </w:r>
          </w:p>
        </w:tc>
      </w:tr>
      <w:tr w:rsidR="00333A5C" w:rsidRPr="007B4D50" w:rsidTr="00333A5C"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333A5C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2016-2018</w:t>
            </w: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bCs/>
                <w:sz w:val="24"/>
                <w:szCs w:val="24"/>
              </w:rPr>
              <w:t>Nemzeti Közszolgálati Egyetem, Az olasz állam modernkori kihívási c. Ludovika Kiemelt kutatóműhely, szakmai koordinátor</w:t>
            </w:r>
          </w:p>
        </w:tc>
      </w:tr>
      <w:tr w:rsidR="007B4D50" w:rsidRPr="007B4D50" w:rsidTr="00333A5C"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2015-2020</w:t>
            </w: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Szegedi Tudományegyetem, Állam- és Jogtudományi Kar, megbízott oktató</w:t>
            </w:r>
          </w:p>
        </w:tc>
      </w:tr>
      <w:tr w:rsidR="007B4D50" w:rsidRPr="007B4D50" w:rsidTr="00333A5C"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bCs/>
                <w:sz w:val="24"/>
                <w:szCs w:val="24"/>
              </w:rPr>
              <w:t>Nemzeti Közszolgálati Egyetem, Közigazgatás-tudományi Kar, Állam- és Társadalomelméleti Intézet, Államelméleti és Politikatudományi Tanszék, tanársegéd</w:t>
            </w:r>
          </w:p>
        </w:tc>
      </w:tr>
      <w:tr w:rsidR="007B4D50" w:rsidRPr="007B4D50" w:rsidTr="00333A5C"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Széchenyi István Egyetem, Deák Ferenc Állam- és Jogtudományi Kar, Parlamenti Kutatások Központja, munkatárs</w:t>
            </w:r>
          </w:p>
        </w:tc>
      </w:tr>
      <w:tr w:rsidR="007B4D50" w:rsidRPr="007B4D50" w:rsidTr="00333A5C"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Magyar Mérnöki Kamara, nemzetközi referens</w:t>
            </w:r>
          </w:p>
        </w:tc>
      </w:tr>
      <w:tr w:rsidR="007B4D50" w:rsidRPr="007B4D50" w:rsidTr="00333A5C"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2007-2009</w:t>
            </w: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Nézőpont Intézet, elemző</w:t>
            </w:r>
          </w:p>
        </w:tc>
      </w:tr>
      <w:tr w:rsidR="007B4D50" w:rsidRPr="007B4D50" w:rsidTr="00333A5C"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2007-2009</w:t>
            </w: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Európai Parlament, szakmai asszisztens</w:t>
            </w:r>
          </w:p>
        </w:tc>
      </w:tr>
      <w:tr w:rsidR="007B4D50" w:rsidRPr="007B4D50" w:rsidTr="00333A5C"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3A5C" w:rsidRPr="007B4D50" w:rsidRDefault="00333A5C" w:rsidP="00333A5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764"/>
        <w:gridCol w:w="7023"/>
      </w:tblGrid>
      <w:tr w:rsidR="00333A5C" w:rsidRPr="007B4D50" w:rsidTr="00C24790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19A5E"/>
          </w:tcPr>
          <w:p w:rsidR="00333A5C" w:rsidRPr="007B4D50" w:rsidRDefault="00333A5C" w:rsidP="00C24790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TANULMÁNYOK</w:t>
            </w:r>
          </w:p>
        </w:tc>
      </w:tr>
      <w:tr w:rsidR="00333A5C" w:rsidRPr="007B4D50" w:rsidTr="00C24790"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:rsidR="00333A5C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2017-2019</w:t>
            </w:r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</w:tcPr>
          <w:p w:rsidR="00333A5C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Budapesti Műszaki és Gazdaságtudományi Egyetem, Műszaki, gazdasági és társadalomtudományi szakfordító (olasz nyelv)</w:t>
            </w:r>
          </w:p>
        </w:tc>
      </w:tr>
      <w:tr w:rsidR="00333A5C" w:rsidRPr="007B4D50" w:rsidTr="00C24790"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:rsidR="00333A5C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</w:tcPr>
          <w:p w:rsidR="00333A5C" w:rsidRPr="007B4D50" w:rsidRDefault="007B4D50" w:rsidP="007B4D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doktorjelölt, Nemzeti Közszolgálati Egyetem, Közigazgatás-tudományi Doktori Iskola</w:t>
            </w:r>
          </w:p>
        </w:tc>
      </w:tr>
      <w:tr w:rsidR="00333A5C" w:rsidRPr="007B4D50" w:rsidTr="00C24790"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:rsidR="00333A5C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</w:tcPr>
          <w:p w:rsidR="00333A5C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 xml:space="preserve">LUISS Guido </w:t>
            </w:r>
            <w:proofErr w:type="spellStart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Carli</w:t>
            </w:r>
            <w:proofErr w:type="spellEnd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 xml:space="preserve"> Egyetem, </w:t>
            </w:r>
            <w:proofErr w:type="spellStart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  <w:proofErr w:type="spellEnd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Government</w:t>
            </w:r>
            <w:proofErr w:type="spellEnd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 xml:space="preserve">, Róma (Olaszország), </w:t>
            </w:r>
            <w:proofErr w:type="spellStart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visiting</w:t>
            </w:r>
            <w:proofErr w:type="spellEnd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fellow</w:t>
            </w:r>
            <w:proofErr w:type="spellEnd"/>
          </w:p>
        </w:tc>
      </w:tr>
      <w:tr w:rsidR="007B4D50" w:rsidRPr="007B4D50" w:rsidTr="00C24790"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 xml:space="preserve">European University Institute, </w:t>
            </w:r>
            <w:proofErr w:type="spellStart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Political</w:t>
            </w:r>
            <w:proofErr w:type="spellEnd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Social</w:t>
            </w:r>
            <w:proofErr w:type="spellEnd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Sciences</w:t>
            </w:r>
            <w:proofErr w:type="spellEnd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Department</w:t>
            </w:r>
            <w:proofErr w:type="spellEnd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Fiesole</w:t>
            </w:r>
            <w:proofErr w:type="spellEnd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 xml:space="preserve"> (Olaszország), </w:t>
            </w:r>
            <w:proofErr w:type="spellStart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visiting</w:t>
            </w:r>
            <w:proofErr w:type="spellEnd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fellow</w:t>
            </w:r>
            <w:proofErr w:type="spellEnd"/>
          </w:p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4D50" w:rsidRPr="007B4D50" w:rsidTr="00C24790"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2011-2013</w:t>
            </w:r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Széchenyi István Egyetem, Állam- és Jogtudományi Doktori Iskola</w:t>
            </w:r>
          </w:p>
        </w:tc>
      </w:tr>
      <w:tr w:rsidR="007B4D50" w:rsidRPr="007B4D50" w:rsidTr="00C24790"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2009-2011</w:t>
            </w:r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Politikatudomány és döntési folyamatok MA diploma (főszakirány: olasz kormányzati- és érdekképviseleti szervek), Firenzei Tudományegyetem, Firenze (Olaszország)</w:t>
            </w:r>
          </w:p>
        </w:tc>
      </w:tr>
      <w:tr w:rsidR="007B4D50" w:rsidRPr="007B4D50" w:rsidTr="00C24790"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2003-2009</w:t>
            </w:r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 xml:space="preserve">Nemzetközi kapcsolatok szakértő MA diploma (főszakirány: Európai Unió, mellékszakirány: politikai elemző), Budapesti </w:t>
            </w:r>
            <w:proofErr w:type="spellStart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Corvinus</w:t>
            </w:r>
            <w:proofErr w:type="spellEnd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 xml:space="preserve"> Egyetem, Budapest (Magyarország)</w:t>
            </w:r>
          </w:p>
        </w:tc>
      </w:tr>
      <w:tr w:rsidR="007B4D50" w:rsidRPr="007B4D50" w:rsidTr="00C24790"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3A5C" w:rsidRPr="007B4D50" w:rsidRDefault="00333A5C" w:rsidP="00333A5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786"/>
        <w:gridCol w:w="7001"/>
      </w:tblGrid>
      <w:tr w:rsidR="00333A5C" w:rsidRPr="007B4D50" w:rsidTr="007B4D50">
        <w:tc>
          <w:tcPr>
            <w:tcW w:w="87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19A5E"/>
          </w:tcPr>
          <w:p w:rsidR="00333A5C" w:rsidRPr="007B4D50" w:rsidRDefault="00333A5C" w:rsidP="00C24790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TUDOMÁNYOS FOKOZAT</w:t>
            </w:r>
          </w:p>
        </w:tc>
      </w:tr>
      <w:tr w:rsidR="00333A5C" w:rsidRPr="007B4D50" w:rsidTr="007B4D50"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333A5C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001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7B4D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 xml:space="preserve">Nemzeti Közszolgálati Egyetem, Közigazgatás-tudományi Doktori Iskola, Doktori értekezés címe: A politika </w:t>
            </w:r>
            <w:proofErr w:type="spellStart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prezidencializációja</w:t>
            </w:r>
            <w:proofErr w:type="spellEnd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 xml:space="preserve"> – Magyarország, Olaszország. Védés minősítése: summa cum laude</w:t>
            </w:r>
          </w:p>
          <w:p w:rsidR="00333A5C" w:rsidRPr="007B4D50" w:rsidRDefault="00333A5C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3A5C" w:rsidRPr="007B4D50" w:rsidRDefault="00333A5C" w:rsidP="00333A5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767"/>
        <w:gridCol w:w="7020"/>
      </w:tblGrid>
      <w:tr w:rsidR="00333A5C" w:rsidRPr="007B4D50" w:rsidTr="00C24790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19A5E"/>
          </w:tcPr>
          <w:p w:rsidR="00333A5C" w:rsidRPr="007B4D50" w:rsidRDefault="00333A5C" w:rsidP="00C24790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EGYÉB SZAKMAI (KITÜNTETÉSEK, DÍJAK, TUDOMÁNYOS) TEVÉKENYSÉG</w:t>
            </w:r>
          </w:p>
        </w:tc>
      </w:tr>
      <w:tr w:rsidR="00333A5C" w:rsidRPr="007B4D50" w:rsidTr="00C24790"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:rsidR="00333A5C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</w:tcPr>
          <w:p w:rsidR="00333A5C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Nemzeti Közszolgálati Egyetem, Publikációs Nívódíj</w:t>
            </w:r>
          </w:p>
        </w:tc>
      </w:tr>
      <w:tr w:rsidR="00333A5C" w:rsidRPr="007B4D50" w:rsidTr="00C24790"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:rsidR="00333A5C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2016-2018</w:t>
            </w:r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7B4D5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„Olasz állam modernkori kihívásai” Ludovika Kiemelt Kutatóműhely, Nemzeti Közszolgálati Egyetem, </w:t>
            </w: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szakmai koordinátor és kutató. Kutatási téma: az olasz képviseleti demokrácia.</w:t>
            </w:r>
          </w:p>
          <w:p w:rsidR="00333A5C" w:rsidRPr="007B4D50" w:rsidRDefault="00333A5C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A5C" w:rsidRPr="007B4D50" w:rsidTr="00C24790"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:rsidR="00333A5C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2010-2018</w:t>
            </w:r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</w:tcPr>
          <w:p w:rsidR="00333A5C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 xml:space="preserve">International </w:t>
            </w:r>
            <w:proofErr w:type="spellStart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Political</w:t>
            </w:r>
            <w:proofErr w:type="spellEnd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 xml:space="preserve"> Science </w:t>
            </w:r>
            <w:proofErr w:type="spellStart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Association</w:t>
            </w:r>
            <w:proofErr w:type="spellEnd"/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, tag</w:t>
            </w:r>
          </w:p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4D50" w:rsidRPr="007B4D50" w:rsidTr="00C24790"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2010-től</w:t>
            </w:r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Societá Italiana di Scienza Politica, tag</w:t>
            </w:r>
          </w:p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4D50" w:rsidRPr="007B4D50" w:rsidTr="00C24790"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2009-től</w:t>
            </w:r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</w:tcPr>
          <w:p w:rsidR="007B4D50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Magyar Politikatudományi Társaság, tag</w:t>
            </w:r>
          </w:p>
        </w:tc>
      </w:tr>
    </w:tbl>
    <w:p w:rsidR="00333A5C" w:rsidRPr="007B4D50" w:rsidRDefault="00333A5C" w:rsidP="00333A5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784"/>
        <w:gridCol w:w="7003"/>
      </w:tblGrid>
      <w:tr w:rsidR="00333A5C" w:rsidRPr="007B4D50" w:rsidTr="00C24790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19A5E"/>
          </w:tcPr>
          <w:p w:rsidR="00333A5C" w:rsidRPr="007B4D50" w:rsidRDefault="00333A5C" w:rsidP="00C24790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IDEGENNYELV-ISMERET</w:t>
            </w:r>
          </w:p>
        </w:tc>
      </w:tr>
      <w:tr w:rsidR="00333A5C" w:rsidRPr="007B4D50" w:rsidTr="00C24790"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:rsidR="00333A5C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Olasz</w:t>
            </w:r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</w:tcPr>
          <w:p w:rsidR="00333A5C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C2</w:t>
            </w:r>
          </w:p>
        </w:tc>
      </w:tr>
      <w:tr w:rsidR="00333A5C" w:rsidRPr="007B4D50" w:rsidTr="00C24790"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:rsidR="00333A5C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Angol</w:t>
            </w:r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</w:tcPr>
          <w:p w:rsidR="00333A5C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C2</w:t>
            </w:r>
          </w:p>
        </w:tc>
      </w:tr>
      <w:tr w:rsidR="00333A5C" w:rsidRPr="007B4D50" w:rsidTr="00C24790">
        <w:trPr>
          <w:trHeight w:val="63"/>
        </w:trPr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</w:tcPr>
          <w:p w:rsidR="00333A5C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Német</w:t>
            </w:r>
          </w:p>
        </w:tc>
        <w:tc>
          <w:tcPr>
            <w:tcW w:w="7250" w:type="dxa"/>
            <w:tcBorders>
              <w:top w:val="nil"/>
              <w:left w:val="nil"/>
              <w:bottom w:val="nil"/>
              <w:right w:val="nil"/>
            </w:tcBorders>
          </w:tcPr>
          <w:p w:rsidR="00333A5C" w:rsidRPr="007B4D50" w:rsidRDefault="007B4D50" w:rsidP="00C24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D50"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</w:tc>
      </w:tr>
    </w:tbl>
    <w:p w:rsidR="00514432" w:rsidRPr="007B4D50" w:rsidRDefault="00514432" w:rsidP="00333A5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14432" w:rsidRPr="007B4D50" w:rsidSect="0041561B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701" w:header="567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31E" w:rsidRDefault="0010531E" w:rsidP="004A5B11">
      <w:pPr>
        <w:spacing w:after="0" w:line="240" w:lineRule="auto"/>
      </w:pPr>
      <w:r>
        <w:separator/>
      </w:r>
    </w:p>
  </w:endnote>
  <w:endnote w:type="continuationSeparator" w:id="0">
    <w:p w:rsidR="0010531E" w:rsidRDefault="0010531E" w:rsidP="004A5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4535872"/>
      <w:docPartObj>
        <w:docPartGallery w:val="Page Numbers (Bottom of Page)"/>
        <w:docPartUnique/>
      </w:docPartObj>
    </w:sdtPr>
    <w:sdtEndPr>
      <w:rPr>
        <w:rFonts w:ascii="Verdana" w:hAnsi="Verdana"/>
        <w:sz w:val="16"/>
        <w:szCs w:val="16"/>
      </w:rPr>
    </w:sdtEndPr>
    <w:sdtContent>
      <w:p w:rsidR="00252ADC" w:rsidRPr="00022B56" w:rsidRDefault="00252ADC" w:rsidP="00252ADC">
        <w:pPr>
          <w:pStyle w:val="llb"/>
          <w:jc w:val="center"/>
          <w:rPr>
            <w:rFonts w:ascii="Verdana" w:hAnsi="Verdana"/>
            <w:color w:val="B89360"/>
            <w:sz w:val="16"/>
            <w:szCs w:val="16"/>
          </w:rPr>
        </w:pPr>
        <w:r w:rsidRPr="00022B56">
          <w:rPr>
            <w:rFonts w:ascii="Verdana" w:hAnsi="Verdana"/>
            <w:color w:val="B89360"/>
            <w:sz w:val="16"/>
            <w:szCs w:val="16"/>
          </w:rPr>
          <w:fldChar w:fldCharType="begin"/>
        </w:r>
        <w:r w:rsidRPr="00022B56">
          <w:rPr>
            <w:rFonts w:ascii="Verdana" w:hAnsi="Verdana"/>
            <w:color w:val="B89360"/>
            <w:sz w:val="16"/>
            <w:szCs w:val="16"/>
          </w:rPr>
          <w:instrText>PAGE   \* MERGEFORMAT</w:instrText>
        </w:r>
        <w:r w:rsidRPr="00022B56">
          <w:rPr>
            <w:rFonts w:ascii="Verdana" w:hAnsi="Verdana"/>
            <w:color w:val="B89360"/>
            <w:sz w:val="16"/>
            <w:szCs w:val="16"/>
          </w:rPr>
          <w:fldChar w:fldCharType="separate"/>
        </w:r>
        <w:r w:rsidR="001A7683">
          <w:rPr>
            <w:rFonts w:ascii="Verdana" w:hAnsi="Verdana"/>
            <w:noProof/>
            <w:color w:val="B89360"/>
            <w:sz w:val="16"/>
            <w:szCs w:val="16"/>
          </w:rPr>
          <w:t>2</w:t>
        </w:r>
        <w:r w:rsidRPr="00022B56">
          <w:rPr>
            <w:rFonts w:ascii="Verdana" w:hAnsi="Verdana"/>
            <w:color w:val="B89360"/>
            <w:sz w:val="16"/>
            <w:szCs w:val="16"/>
          </w:rPr>
          <w:fldChar w:fldCharType="end"/>
        </w:r>
      </w:p>
      <w:p w:rsidR="00AE0B99" w:rsidRPr="00FF362B" w:rsidRDefault="00AE0B99" w:rsidP="00AE0B99">
        <w:pPr>
          <w:pStyle w:val="llb"/>
          <w:jc w:val="center"/>
          <w:rPr>
            <w:rFonts w:ascii="Verdana" w:hAnsi="Verdana"/>
            <w:color w:val="B89360"/>
            <w:sz w:val="13"/>
            <w:szCs w:val="13"/>
          </w:rPr>
        </w:pPr>
        <w:r w:rsidRPr="00AE0B99">
          <w:rPr>
            <w:rFonts w:ascii="Verdana" w:hAnsi="Verdana"/>
            <w:color w:val="B89360"/>
            <w:sz w:val="13"/>
            <w:szCs w:val="13"/>
          </w:rPr>
          <w:t>1083 Budapest, Ludovika tér 2.</w:t>
        </w:r>
        <w:r w:rsidRPr="00252ADC">
          <w:rPr>
            <w:rFonts w:ascii="Verdana" w:hAnsi="Verdana"/>
            <w:color w:val="B89360"/>
            <w:sz w:val="13"/>
            <w:szCs w:val="13"/>
          </w:rPr>
          <w:t xml:space="preserve"> </w:t>
        </w:r>
        <w:r w:rsidRPr="00FF362B">
          <w:rPr>
            <w:rFonts w:ascii="Verdana" w:hAnsi="Verdana"/>
            <w:color w:val="B89360"/>
            <w:sz w:val="13"/>
            <w:szCs w:val="13"/>
          </w:rPr>
          <w:t>| +36 1 432 9</w:t>
        </w:r>
        <w:r>
          <w:rPr>
            <w:rFonts w:ascii="Verdana" w:hAnsi="Verdana"/>
            <w:color w:val="B89360"/>
            <w:sz w:val="13"/>
            <w:szCs w:val="13"/>
          </w:rPr>
          <w:t>000</w:t>
        </w:r>
      </w:p>
      <w:p w:rsidR="00514432" w:rsidRPr="00252ADC" w:rsidRDefault="00AE0B99" w:rsidP="00AE0B99">
        <w:pPr>
          <w:pStyle w:val="llb"/>
          <w:tabs>
            <w:tab w:val="right" w:pos="4536"/>
            <w:tab w:val="left" w:pos="8259"/>
          </w:tabs>
          <w:jc w:val="center"/>
          <w:rPr>
            <w:rFonts w:ascii="Verdana" w:hAnsi="Verdana"/>
          </w:rPr>
        </w:pPr>
        <w:r w:rsidRPr="00AE0B99">
          <w:rPr>
            <w:rFonts w:ascii="Verdana" w:hAnsi="Verdana"/>
            <w:color w:val="B89360"/>
            <w:sz w:val="13"/>
            <w:szCs w:val="13"/>
          </w:rPr>
          <w:t>POSTACÍM 1441 Budapest, Pf. 60.</w:t>
        </w:r>
        <w:r>
          <w:rPr>
            <w:rFonts w:ascii="Verdana" w:hAnsi="Verdana"/>
            <w:color w:val="B89360"/>
            <w:sz w:val="13"/>
            <w:szCs w:val="13"/>
          </w:rPr>
          <w:t xml:space="preserve"> </w:t>
        </w:r>
        <w:r w:rsidRPr="00FF362B">
          <w:rPr>
            <w:rFonts w:ascii="Verdana" w:hAnsi="Verdana"/>
            <w:color w:val="B89360"/>
            <w:sz w:val="13"/>
            <w:szCs w:val="13"/>
          </w:rPr>
          <w:t xml:space="preserve">| </w:t>
        </w:r>
        <w:r w:rsidRPr="00AE0B99">
          <w:rPr>
            <w:rFonts w:ascii="Verdana" w:hAnsi="Verdana"/>
            <w:color w:val="B89360"/>
            <w:sz w:val="13"/>
            <w:szCs w:val="13"/>
          </w:rPr>
          <w:t>nke@uni-nke.hu, uni-nke.hu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1177694"/>
      <w:docPartObj>
        <w:docPartGallery w:val="Page Numbers (Bottom of Page)"/>
        <w:docPartUnique/>
      </w:docPartObj>
    </w:sdtPr>
    <w:sdtEndPr>
      <w:rPr>
        <w:rFonts w:ascii="Verdana" w:hAnsi="Verdana"/>
        <w:sz w:val="16"/>
        <w:szCs w:val="16"/>
      </w:rPr>
    </w:sdtEndPr>
    <w:sdtContent>
      <w:p w:rsidR="003B5C7D" w:rsidRPr="00022B56" w:rsidRDefault="003B5C7D" w:rsidP="003B5C7D">
        <w:pPr>
          <w:pStyle w:val="llb"/>
          <w:jc w:val="center"/>
          <w:rPr>
            <w:rFonts w:ascii="Verdana" w:hAnsi="Verdana"/>
            <w:color w:val="B89360"/>
            <w:sz w:val="16"/>
            <w:szCs w:val="16"/>
          </w:rPr>
        </w:pPr>
      </w:p>
      <w:p w:rsidR="003B5C7D" w:rsidRPr="00FF362B" w:rsidRDefault="00AE0B99" w:rsidP="003B5C7D">
        <w:pPr>
          <w:pStyle w:val="llb"/>
          <w:jc w:val="center"/>
          <w:rPr>
            <w:rFonts w:ascii="Verdana" w:hAnsi="Verdana"/>
            <w:color w:val="B89360"/>
            <w:sz w:val="13"/>
            <w:szCs w:val="13"/>
          </w:rPr>
        </w:pPr>
        <w:r w:rsidRPr="00AE0B99">
          <w:rPr>
            <w:rFonts w:ascii="Verdana" w:hAnsi="Verdana"/>
            <w:color w:val="B89360"/>
            <w:sz w:val="13"/>
            <w:szCs w:val="13"/>
          </w:rPr>
          <w:t>1083 Budapest, Ludovika tér 2.</w:t>
        </w:r>
        <w:r w:rsidR="00252ADC" w:rsidRPr="00252ADC">
          <w:rPr>
            <w:rFonts w:ascii="Verdana" w:hAnsi="Verdana"/>
            <w:color w:val="B89360"/>
            <w:sz w:val="13"/>
            <w:szCs w:val="13"/>
          </w:rPr>
          <w:t xml:space="preserve"> </w:t>
        </w:r>
        <w:r w:rsidR="003B5C7D" w:rsidRPr="00FF362B">
          <w:rPr>
            <w:rFonts w:ascii="Verdana" w:hAnsi="Verdana"/>
            <w:color w:val="B89360"/>
            <w:sz w:val="13"/>
            <w:szCs w:val="13"/>
          </w:rPr>
          <w:t>| +36 1 432 9</w:t>
        </w:r>
        <w:r w:rsidR="003B5C7D">
          <w:rPr>
            <w:rFonts w:ascii="Verdana" w:hAnsi="Verdana"/>
            <w:color w:val="B89360"/>
            <w:sz w:val="13"/>
            <w:szCs w:val="13"/>
          </w:rPr>
          <w:t>000</w:t>
        </w:r>
      </w:p>
      <w:p w:rsidR="00184F2C" w:rsidRPr="003B5C7D" w:rsidRDefault="00AE0B99" w:rsidP="003B5C7D">
        <w:pPr>
          <w:pStyle w:val="llb"/>
          <w:tabs>
            <w:tab w:val="right" w:pos="4536"/>
            <w:tab w:val="left" w:pos="8259"/>
          </w:tabs>
          <w:jc w:val="center"/>
          <w:rPr>
            <w:rFonts w:ascii="Verdana" w:hAnsi="Verdana"/>
          </w:rPr>
        </w:pPr>
        <w:r w:rsidRPr="00AE0B99">
          <w:rPr>
            <w:rFonts w:ascii="Verdana" w:hAnsi="Verdana"/>
            <w:color w:val="B89360"/>
            <w:sz w:val="13"/>
            <w:szCs w:val="13"/>
          </w:rPr>
          <w:t>POSTACÍM 1441 Budapest, Pf. 60.</w:t>
        </w:r>
        <w:r>
          <w:rPr>
            <w:rFonts w:ascii="Verdana" w:hAnsi="Verdana"/>
            <w:color w:val="B89360"/>
            <w:sz w:val="13"/>
            <w:szCs w:val="13"/>
          </w:rPr>
          <w:t xml:space="preserve"> </w:t>
        </w:r>
        <w:r w:rsidR="003B5C7D" w:rsidRPr="00FF362B">
          <w:rPr>
            <w:rFonts w:ascii="Verdana" w:hAnsi="Verdana"/>
            <w:color w:val="B89360"/>
            <w:sz w:val="13"/>
            <w:szCs w:val="13"/>
          </w:rPr>
          <w:t xml:space="preserve">| </w:t>
        </w:r>
        <w:r w:rsidRPr="00AE0B99">
          <w:rPr>
            <w:rFonts w:ascii="Verdana" w:hAnsi="Verdana"/>
            <w:color w:val="B89360"/>
            <w:sz w:val="13"/>
            <w:szCs w:val="13"/>
          </w:rPr>
          <w:t>nke@uni-nke.hu, uni-nke.hu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31E" w:rsidRDefault="0010531E" w:rsidP="004A5B11">
      <w:pPr>
        <w:spacing w:after="0" w:line="240" w:lineRule="auto"/>
      </w:pPr>
      <w:r>
        <w:separator/>
      </w:r>
    </w:p>
  </w:footnote>
  <w:footnote w:type="continuationSeparator" w:id="0">
    <w:p w:rsidR="0010531E" w:rsidRDefault="0010531E" w:rsidP="004A5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242" w:rsidRDefault="001A7683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24360" o:spid="_x0000_s2050" type="#_x0000_t75" style="position:absolute;margin-left:0;margin-top:0;width:595.2pt;height:782.4pt;z-index:-251650048;mso-position-horizontal:center;mso-position-horizontal-relative:margin;mso-position-vertical:center;mso-position-vertical-relative:margin" o:allowincell="f">
          <v:imagedata r:id="rId1" o:title="hatter-szines-levelpapirho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242" w:rsidRDefault="001A7683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24361" o:spid="_x0000_s2051" type="#_x0000_t75" style="position:absolute;margin-left:-85.1pt;margin-top:-12.45pt;width:595.2pt;height:782.4pt;z-index:-251649024;mso-position-horizontal-relative:margin;mso-position-vertical-relative:margin" o:allowincell="f">
          <v:imagedata r:id="rId1" o:title="hatter-szines-levelpapirhoz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10060" w:type="dxa"/>
      <w:tblInd w:w="-12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66"/>
      <w:gridCol w:w="4394"/>
    </w:tblGrid>
    <w:tr w:rsidR="00772F2C" w:rsidRPr="00772F2C" w:rsidTr="0088316E">
      <w:trPr>
        <w:trHeight w:val="20"/>
      </w:trPr>
      <w:tc>
        <w:tcPr>
          <w:tcW w:w="5666" w:type="dxa"/>
          <w:vMerge w:val="restart"/>
        </w:tcPr>
        <w:p w:rsidR="009E4C96" w:rsidRPr="00772F2C" w:rsidRDefault="009E4C96" w:rsidP="0017367B">
          <w:pPr>
            <w:pStyle w:val="lfej"/>
            <w:spacing w:before="100" w:beforeAutospacing="1" w:after="920"/>
            <w:ind w:left="-106"/>
            <w:jc w:val="center"/>
            <w:rPr>
              <w:rFonts w:ascii="Verdana" w:hAnsi="Verdana"/>
              <w:b/>
              <w:bCs/>
              <w:noProof/>
              <w:color w:val="C19A5E"/>
              <w:sz w:val="20"/>
              <w:szCs w:val="20"/>
              <w:lang w:eastAsia="hu-HU"/>
            </w:rPr>
          </w:pPr>
          <w:r w:rsidRPr="00772F2C">
            <w:rPr>
              <w:rFonts w:ascii="Verdana" w:hAnsi="Verdana"/>
              <w:b/>
              <w:bCs/>
              <w:noProof/>
              <w:color w:val="C19A5E"/>
              <w:sz w:val="20"/>
              <w:szCs w:val="20"/>
              <w:lang w:eastAsia="hu-HU"/>
            </w:rPr>
            <w:drawing>
              <wp:anchor distT="0" distB="0" distL="114300" distR="114300" simplePos="0" relativeHeight="251664384" behindDoc="0" locked="0" layoutInCell="1" allowOverlap="1" wp14:anchorId="7867E4FA" wp14:editId="44C85284">
                <wp:simplePos x="0" y="0"/>
                <wp:positionH relativeFrom="column">
                  <wp:posOffset>-62410</wp:posOffset>
                </wp:positionH>
                <wp:positionV relativeFrom="paragraph">
                  <wp:posOffset>-6362</wp:posOffset>
                </wp:positionV>
                <wp:extent cx="1896745" cy="941705"/>
                <wp:effectExtent l="0" t="0" r="8255" b="0"/>
                <wp:wrapNone/>
                <wp:docPr id="104" name="Kép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TK_left_HU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6745" cy="941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94" w:type="dxa"/>
        </w:tcPr>
        <w:p w:rsidR="009E4C96" w:rsidRPr="00772F2C" w:rsidRDefault="009E4C96" w:rsidP="0017367B">
          <w:pPr>
            <w:jc w:val="center"/>
            <w:rPr>
              <w:rFonts w:ascii="Verdana" w:hAnsi="Verdana"/>
              <w:b/>
              <w:color w:val="C19A5E"/>
              <w:sz w:val="12"/>
              <w:szCs w:val="12"/>
            </w:rPr>
          </w:pPr>
        </w:p>
      </w:tc>
    </w:tr>
    <w:tr w:rsidR="00772F2C" w:rsidRPr="00772F2C" w:rsidTr="00227E21">
      <w:trPr>
        <w:trHeight w:val="1550"/>
      </w:trPr>
      <w:tc>
        <w:tcPr>
          <w:tcW w:w="5666" w:type="dxa"/>
          <w:vMerge/>
        </w:tcPr>
        <w:p w:rsidR="009E4C96" w:rsidRPr="00772F2C" w:rsidRDefault="009E4C96" w:rsidP="0017367B">
          <w:pPr>
            <w:pStyle w:val="lfej"/>
            <w:tabs>
              <w:tab w:val="clear" w:pos="4536"/>
            </w:tabs>
            <w:spacing w:before="100" w:beforeAutospacing="1" w:after="920"/>
            <w:ind w:left="-106"/>
            <w:jc w:val="center"/>
            <w:rPr>
              <w:color w:val="C19A5E"/>
            </w:rPr>
          </w:pPr>
        </w:p>
      </w:tc>
      <w:tc>
        <w:tcPr>
          <w:tcW w:w="4394" w:type="dxa"/>
          <w:shd w:val="clear" w:color="auto" w:fill="auto"/>
        </w:tcPr>
        <w:p w:rsidR="009E4C96" w:rsidRPr="00AE0B99" w:rsidRDefault="00333A5C" w:rsidP="00333A5C">
          <w:pPr>
            <w:jc w:val="center"/>
            <w:rPr>
              <w:rFonts w:ascii="Verdana" w:hAnsi="Verdana"/>
              <w:b/>
              <w:color w:val="808080" w:themeColor="background1" w:themeShade="80"/>
              <w:sz w:val="17"/>
              <w:szCs w:val="17"/>
              <w:highlight w:val="yellow"/>
            </w:rPr>
          </w:pPr>
          <w:r w:rsidRPr="00227E21">
            <w:rPr>
              <w:rFonts w:ascii="Verdana" w:hAnsi="Verdana"/>
              <w:b/>
              <w:color w:val="808080" w:themeColor="background1" w:themeShade="80"/>
              <w:sz w:val="17"/>
              <w:szCs w:val="17"/>
            </w:rPr>
            <w:t>SZAKMAI ÖNÉLETRAJZ</w:t>
          </w:r>
        </w:p>
      </w:tc>
    </w:tr>
  </w:tbl>
  <w:p w:rsidR="00E66161" w:rsidRPr="00772F2C" w:rsidRDefault="001A7683" w:rsidP="00CE5F80">
    <w:pPr>
      <w:pStyle w:val="lfej"/>
      <w:tabs>
        <w:tab w:val="clear" w:pos="4536"/>
      </w:tabs>
      <w:spacing w:before="100" w:beforeAutospacing="1" w:after="160"/>
      <w:rPr>
        <w:color w:val="C19A5E"/>
      </w:rPr>
    </w:pPr>
    <w:r>
      <w:rPr>
        <w:noProof/>
        <w:color w:val="C19A5E"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24359" o:spid="_x0000_s2049" type="#_x0000_t75" style="position:absolute;margin-left:-86.5pt;margin-top:-89.75pt;width:595.2pt;height:782.4pt;z-index:-251651072;mso-position-horizontal-relative:margin;mso-position-vertical-relative:margin" o:allowincell="f">
          <v:imagedata r:id="rId2" o:title="hatter-szines-levelpapirho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4A01F5"/>
    <w:multiLevelType w:val="hybridMultilevel"/>
    <w:tmpl w:val="ED56C3BE"/>
    <w:lvl w:ilvl="0" w:tplc="CAAA82DA">
      <w:start w:val="2006"/>
      <w:numFmt w:val="bullet"/>
      <w:lvlText w:val="-"/>
      <w:lvlJc w:val="left"/>
      <w:pPr>
        <w:ind w:left="720" w:hanging="360"/>
      </w:pPr>
      <w:rPr>
        <w:rFonts w:ascii="Constantia" w:eastAsia="SimSun" w:hAnsi="Constantia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B114C70"/>
    <w:multiLevelType w:val="hybridMultilevel"/>
    <w:tmpl w:val="6D2CB5C0"/>
    <w:lvl w:ilvl="0" w:tplc="CAAA82DA">
      <w:start w:val="2006"/>
      <w:numFmt w:val="bullet"/>
      <w:lvlText w:val="-"/>
      <w:lvlJc w:val="left"/>
      <w:pPr>
        <w:ind w:left="720" w:hanging="360"/>
      </w:pPr>
      <w:rPr>
        <w:rFonts w:ascii="Constantia" w:eastAsia="SimSun" w:hAnsi="Constantia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A2A"/>
    <w:rsid w:val="00022B56"/>
    <w:rsid w:val="000351A1"/>
    <w:rsid w:val="000D2111"/>
    <w:rsid w:val="0010531E"/>
    <w:rsid w:val="00123A5A"/>
    <w:rsid w:val="001668A7"/>
    <w:rsid w:val="0017367B"/>
    <w:rsid w:val="00184F2C"/>
    <w:rsid w:val="001A1298"/>
    <w:rsid w:val="001A7683"/>
    <w:rsid w:val="001D2E68"/>
    <w:rsid w:val="001F4F97"/>
    <w:rsid w:val="001F5C7F"/>
    <w:rsid w:val="001F71AA"/>
    <w:rsid w:val="00226CE8"/>
    <w:rsid w:val="00227E21"/>
    <w:rsid w:val="002455DE"/>
    <w:rsid w:val="00252ADC"/>
    <w:rsid w:val="00281236"/>
    <w:rsid w:val="002967C6"/>
    <w:rsid w:val="003317B8"/>
    <w:rsid w:val="00333A5C"/>
    <w:rsid w:val="0036188D"/>
    <w:rsid w:val="00380598"/>
    <w:rsid w:val="003B5C7D"/>
    <w:rsid w:val="00402376"/>
    <w:rsid w:val="004062FF"/>
    <w:rsid w:val="0041561B"/>
    <w:rsid w:val="0041637B"/>
    <w:rsid w:val="00450513"/>
    <w:rsid w:val="004A4A2A"/>
    <w:rsid w:val="004A5B11"/>
    <w:rsid w:val="004B2381"/>
    <w:rsid w:val="004F010B"/>
    <w:rsid w:val="004F0545"/>
    <w:rsid w:val="00514432"/>
    <w:rsid w:val="005175DF"/>
    <w:rsid w:val="00524080"/>
    <w:rsid w:val="0055477A"/>
    <w:rsid w:val="00593A14"/>
    <w:rsid w:val="005C4A46"/>
    <w:rsid w:val="005E7E81"/>
    <w:rsid w:val="006534A3"/>
    <w:rsid w:val="006851E4"/>
    <w:rsid w:val="00717DB4"/>
    <w:rsid w:val="007365F8"/>
    <w:rsid w:val="00766645"/>
    <w:rsid w:val="00772F2C"/>
    <w:rsid w:val="007B1A21"/>
    <w:rsid w:val="007B4D50"/>
    <w:rsid w:val="00804CA3"/>
    <w:rsid w:val="008072FA"/>
    <w:rsid w:val="0081482A"/>
    <w:rsid w:val="008349E2"/>
    <w:rsid w:val="00856186"/>
    <w:rsid w:val="0088316E"/>
    <w:rsid w:val="008A3D86"/>
    <w:rsid w:val="008E6E67"/>
    <w:rsid w:val="00966177"/>
    <w:rsid w:val="009A5427"/>
    <w:rsid w:val="009B6F08"/>
    <w:rsid w:val="009E4C96"/>
    <w:rsid w:val="00A22AF6"/>
    <w:rsid w:val="00A44BE0"/>
    <w:rsid w:val="00A7797B"/>
    <w:rsid w:val="00AB7AB3"/>
    <w:rsid w:val="00AE0B99"/>
    <w:rsid w:val="00AE40B5"/>
    <w:rsid w:val="00B019EA"/>
    <w:rsid w:val="00B43ECD"/>
    <w:rsid w:val="00B61F48"/>
    <w:rsid w:val="00BD4F26"/>
    <w:rsid w:val="00C15169"/>
    <w:rsid w:val="00C876F7"/>
    <w:rsid w:val="00CC22A1"/>
    <w:rsid w:val="00CE304C"/>
    <w:rsid w:val="00CE386A"/>
    <w:rsid w:val="00CE5F80"/>
    <w:rsid w:val="00D93127"/>
    <w:rsid w:val="00DC0557"/>
    <w:rsid w:val="00E17242"/>
    <w:rsid w:val="00E55462"/>
    <w:rsid w:val="00E66161"/>
    <w:rsid w:val="00EC35BE"/>
    <w:rsid w:val="00ED7927"/>
    <w:rsid w:val="00F37234"/>
    <w:rsid w:val="00F80B2F"/>
    <w:rsid w:val="00FA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477A6ECB-EA8E-404A-B6FD-8FC13AC1A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A5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A5B11"/>
  </w:style>
  <w:style w:type="paragraph" w:styleId="llb">
    <w:name w:val="footer"/>
    <w:basedOn w:val="Norml"/>
    <w:link w:val="llbChar"/>
    <w:uiPriority w:val="99"/>
    <w:unhideWhenUsed/>
    <w:rsid w:val="004A5B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A5B11"/>
  </w:style>
  <w:style w:type="character" w:styleId="Oldalszm">
    <w:name w:val="page number"/>
    <w:basedOn w:val="Bekezdsalapbettpusa"/>
    <w:uiPriority w:val="99"/>
    <w:unhideWhenUsed/>
    <w:rsid w:val="0041561B"/>
  </w:style>
  <w:style w:type="table" w:styleId="Rcsostblzat">
    <w:name w:val="Table Grid"/>
    <w:basedOn w:val="Normltblzat"/>
    <w:uiPriority w:val="39"/>
    <w:rsid w:val="00022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4F05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F05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6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F174B-BE41-4317-8DAB-F4BCC050F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333</Words>
  <Characters>2300</Characters>
  <Application>Microsoft Office Word</Application>
  <DocSecurity>4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Máté Tibor</dc:creator>
  <cp:keywords/>
  <dc:description/>
  <cp:lastModifiedBy>Török Erika Ágnes</cp:lastModifiedBy>
  <cp:revision>2</cp:revision>
  <cp:lastPrinted>2020-03-03T07:29:00Z</cp:lastPrinted>
  <dcterms:created xsi:type="dcterms:W3CDTF">2024-04-15T08:51:00Z</dcterms:created>
  <dcterms:modified xsi:type="dcterms:W3CDTF">2024-04-15T08:51:00Z</dcterms:modified>
</cp:coreProperties>
</file>